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  <w:jc w:val="center"/>
      </w:pPr>
      <w:r>
        <w:t>УСЛОВИЯ ИСПОЛЬЗОВАНИЯ</w:t>
      </w:r>
    </w:p>
    <w:p>
      <w:pPr>
        <w:spacing w:after="40"/>
        <w:jc w:val="center"/>
      </w:pPr>
      <w:r>
        <w:rPr>
          <w:b/>
          <w:i w:val="0"/>
          <w:sz w:val="23"/>
        </w:rPr>
        <w:t>сервиса «По Делу»</w:t>
      </w:r>
    </w:p>
    <w:p>
      <w:pPr>
        <w:spacing w:after="40"/>
        <w:jc w:val="center"/>
      </w:pPr>
      <w:r>
        <w:rPr>
          <w:b w:val="0"/>
          <w:i w:val="0"/>
          <w:sz w:val="21"/>
        </w:rPr>
        <w:t>podelusud.ru</w:t>
      </w:r>
    </w:p>
    <w:p>
      <w:pPr>
        <w:spacing w:after="40"/>
        <w:jc w:val="center"/>
      </w:pPr>
      <w:r>
        <w:rPr>
          <w:b w:val="0"/>
          <w:i/>
          <w:sz w:val="21"/>
        </w:rPr>
        <w:t>Редакция от 5 сентября 2026 года</w:t>
      </w:r>
    </w:p>
    <w:p>
      <w:pPr>
        <w:spacing w:before="140" w:after="140" w:line="254" w:lineRule="auto"/>
      </w:pPr>
      <w:r>
        <w:t>Настоящие Условия регулируют использование сайта podelusud.ru, личного кабинета и функций сервиса «По Делу» (далее — «Сервис»), включая бесплатный поиск судебной практики, автоматизированный анализ текстов и документов, историю, избранное и иные доступные функции. Используя Сервис после предоставления возможности ознакомиться с настоящими Условиями, Пользователь подтверждает согласие соблюдать их. Платные услуги дополнительно регулируются Публичной офертой.</w:t>
      </w:r>
    </w:p>
    <w:p>
      <w:pPr>
        <w:pStyle w:val="Heading1"/>
        <w:spacing w:before="180" w:after="80"/>
        <w:keepNext/>
      </w:pPr>
      <w:r>
        <w:t>1. Общие положения</w:t>
      </w:r>
    </w:p>
    <w:p>
      <w:pPr>
        <w:spacing w:after="60" w:line="254" w:lineRule="auto"/>
        <w:keepLines/>
      </w:pPr>
      <w:r>
        <w:rPr>
          <w:b/>
        </w:rPr>
        <w:t xml:space="preserve">1.1. </w:t>
      </w:r>
      <w:r>
        <w:t>Оператором и владельцем Сервиса является самозанятый Голушков Александр Николаевич, применяющий специальный налоговый режим «Налог на профессиональный доход» (далее — «Исполнитель»).</w:t>
      </w:r>
    </w:p>
    <w:p>
      <w:pPr>
        <w:spacing w:after="60" w:line="254" w:lineRule="auto"/>
        <w:keepLines/>
      </w:pPr>
      <w:r>
        <w:rPr>
          <w:b/>
        </w:rPr>
        <w:t xml:space="preserve">1.2. </w:t>
      </w:r>
      <w:r>
        <w:t>Настоящие Условия применяются как к зарегистрированным, так и к незарегистрированным пользователям в части функций, доступных без учётной записи.</w:t>
      </w:r>
    </w:p>
    <w:p>
      <w:pPr>
        <w:spacing w:after="60" w:line="254" w:lineRule="auto"/>
        <w:keepLines/>
      </w:pPr>
      <w:r>
        <w:rPr>
          <w:b/>
        </w:rPr>
        <w:t xml:space="preserve">1.3. </w:t>
      </w:r>
      <w:r>
        <w:t>Платный доступ, порядок оплаты, срок тарифа и возврат денежных средств регулируются Публичной офертой и документом «Оплата и возврат». В случае противоречия по вопросу конкретной платной услуги приоритет имеют специальные условия оплаченного заказа и Публичная оферта.</w:t>
      </w:r>
    </w:p>
    <w:p>
      <w:pPr>
        <w:spacing w:after="60" w:line="254" w:lineRule="auto"/>
        <w:keepLines/>
      </w:pPr>
      <w:r>
        <w:rPr>
          <w:b/>
        </w:rPr>
        <w:t xml:space="preserve">1.4. </w:t>
      </w:r>
      <w:r>
        <w:t>Обработка персональных данных регулируется Политикой обработки персональных данных и, когда это требуется законом, отдельным Согласием на обработку персональных данных. Настоящие Условия не заменяют такое согласие.</w:t>
      </w:r>
    </w:p>
    <w:p>
      <w:pPr>
        <w:spacing w:after="60" w:line="254" w:lineRule="auto"/>
        <w:keepLines/>
      </w:pPr>
      <w:r>
        <w:rPr>
          <w:b/>
        </w:rPr>
        <w:t xml:space="preserve">1.5. </w:t>
      </w:r>
      <w:r>
        <w:t>Использование необязательных аналитических, функциональных или рекламных cookies и сходных технологий регулируется отдельными условиями и выбором Пользователя.</w:t>
      </w:r>
    </w:p>
    <w:p>
      <w:pPr>
        <w:spacing w:after="60" w:line="254" w:lineRule="auto"/>
        <w:keepLines/>
      </w:pPr>
      <w:r>
        <w:rPr>
          <w:b/>
        </w:rPr>
        <w:t xml:space="preserve">1.6. </w:t>
      </w:r>
      <w:r>
        <w:t>К использованию Сервиса применяется законодательство Российской Федерации. Права пользователя, которые не могут быть ограничены соглашением сторон, сохраняются в полном объёме.</w:t>
      </w:r>
    </w:p>
    <w:p>
      <w:pPr>
        <w:pStyle w:val="Heading1"/>
        <w:spacing w:before="180" w:after="80"/>
        <w:keepNext/>
      </w:pPr>
      <w:r>
        <w:t>2. Термины</w:t>
      </w:r>
    </w:p>
    <w:p>
      <w:pPr>
        <w:spacing w:after="60" w:line="254" w:lineRule="auto"/>
        <w:keepLines/>
      </w:pPr>
      <w:r>
        <w:rPr>
          <w:b/>
        </w:rPr>
        <w:t xml:space="preserve">2.1. </w:t>
      </w:r>
      <w:r>
        <w:t>Пользователь — физическое лицо, использующее Сервис. Для совершения юридически значимых действий Пользователь должен обладать необходимой дееспособностью либо действовать с согласия законного представителя, когда такое согласие требуется законом.</w:t>
      </w:r>
    </w:p>
    <w:p>
      <w:pPr>
        <w:spacing w:after="60" w:line="254" w:lineRule="auto"/>
        <w:keepLines/>
      </w:pPr>
      <w:r>
        <w:rPr>
          <w:b/>
        </w:rPr>
        <w:t xml:space="preserve">2.2. </w:t>
      </w:r>
      <w:r>
        <w:t>Учётная запись — совокупность данных и настроек, позволяющая идентифицировать Пользователя в Сервисе и предоставлять ему персонализированные функции.</w:t>
      </w:r>
    </w:p>
    <w:p>
      <w:pPr>
        <w:spacing w:after="60" w:line="254" w:lineRule="auto"/>
        <w:keepLines/>
      </w:pPr>
      <w:r>
        <w:rPr>
          <w:b/>
        </w:rPr>
        <w:t xml:space="preserve">2.3. </w:t>
      </w:r>
      <w:r>
        <w:t>Запрос — текст, ключевые слова, параметры поиска или иная информация, введённая Пользователем для поиска или анализа.</w:t>
      </w:r>
    </w:p>
    <w:p>
      <w:pPr>
        <w:spacing w:after="60" w:line="254" w:lineRule="auto"/>
        <w:keepLines/>
      </w:pPr>
      <w:r>
        <w:rPr>
          <w:b/>
        </w:rPr>
        <w:t xml:space="preserve">2.4. </w:t>
      </w:r>
      <w:r>
        <w:t>Пользовательский материал — текст, файл, документ, изображение документа и иная информация, которую Пользователь самостоятельно передаёт в Сервис.</w:t>
      </w:r>
    </w:p>
    <w:p>
      <w:pPr>
        <w:spacing w:after="60" w:line="254" w:lineRule="auto"/>
        <w:keepLines/>
      </w:pPr>
      <w:r>
        <w:rPr>
          <w:b/>
        </w:rPr>
        <w:t xml:space="preserve">2.5. </w:t>
      </w:r>
      <w:r>
        <w:t>Результат — автоматически сформированная подборка судебных актов, ссылки, реквизиты, текстовый анализ, извлечённые сведения и иная информация, выдаваемая Сервисом.</w:t>
      </w:r>
    </w:p>
    <w:p>
      <w:pPr>
        <w:spacing w:after="60" w:line="254" w:lineRule="auto"/>
        <w:keepLines/>
      </w:pPr>
      <w:r>
        <w:rPr>
          <w:b/>
        </w:rPr>
        <w:t xml:space="preserve">2.6. </w:t>
      </w:r>
      <w:r>
        <w:t>Бесплатный лимит — объём отдельных функций, доступный без оплаты. Его актуальный размер и состав отображаются непосредственно в интерфейсе Сервиса.</w:t>
      </w:r>
    </w:p>
    <w:p>
      <w:pPr>
        <w:pStyle w:val="Heading1"/>
        <w:spacing w:before="180" w:after="80"/>
        <w:keepNext/>
      </w:pPr>
      <w:r>
        <w:t>3. Доступ и учётная запись</w:t>
      </w:r>
    </w:p>
    <w:p>
      <w:pPr>
        <w:spacing w:after="60" w:line="254" w:lineRule="auto"/>
        <w:keepLines/>
      </w:pPr>
      <w:r>
        <w:rPr>
          <w:b/>
        </w:rPr>
        <w:t xml:space="preserve">3.1. </w:t>
      </w:r>
      <w:r>
        <w:t>Часть функций может предоставляться без регистрации. Для истории, избранного, анализа документов, платных функций и иных персонализированных возможностей может потребоваться учётная запись.</w:t>
      </w:r>
    </w:p>
    <w:p>
      <w:pPr>
        <w:spacing w:after="60" w:line="254" w:lineRule="auto"/>
        <w:keepLines/>
      </w:pPr>
      <w:r>
        <w:rPr>
          <w:b/>
        </w:rPr>
        <w:t xml:space="preserve">3.2. </w:t>
      </w:r>
      <w:r>
        <w:t>При регистрации Пользователь указывает достоверный адрес электронной почты и иные сведения, объективно необходимые для выбранной функции. Пользователь отвечает за актуальность предоставленных им данных.</w:t>
      </w:r>
    </w:p>
    <w:p>
      <w:pPr>
        <w:spacing w:after="60" w:line="254" w:lineRule="auto"/>
        <w:keepLines/>
      </w:pPr>
      <w:r>
        <w:rPr>
          <w:b/>
        </w:rPr>
        <w:t xml:space="preserve">3.3. </w:t>
      </w:r>
      <w:r>
        <w:t>Пользователь обязан сохранять конфиденциальность данных для входа и не передавать учётную запись третьим лицам. При подозрении на несанкционированный доступ Пользователь должен изменить пароль, если такая возможность доступна, и обратиться в поддержку.</w:t>
      </w:r>
    </w:p>
    <w:p>
      <w:pPr>
        <w:spacing w:after="60" w:line="254" w:lineRule="auto"/>
        <w:keepLines/>
      </w:pPr>
      <w:r>
        <w:rPr>
          <w:b/>
        </w:rPr>
        <w:t xml:space="preserve">3.4. </w:t>
      </w:r>
      <w:r>
        <w:t>Исполнитель вправе запросить объективно необходимые сведения для подтверждения принадлежности учётной записи, восстановления доступа, идентификации платежа, исполнения требований закона, рассмотрения обращения или предотвращения мошенничества.</w:t>
      </w:r>
    </w:p>
    <w:p>
      <w:pPr>
        <w:spacing w:after="60" w:line="254" w:lineRule="auto"/>
        <w:keepLines/>
      </w:pPr>
      <w:r>
        <w:rPr>
          <w:b/>
        </w:rPr>
        <w:t xml:space="preserve">3.5. </w:t>
      </w:r>
      <w:r>
        <w:t>До завершения разумно необходимой проверки Исполнитель вправе временно ограничить отдельные операции, если это требуется для защиты учётной записи, Сервиса, Исполнителя или третьих лиц.</w:t>
      </w:r>
    </w:p>
    <w:p>
      <w:pPr>
        <w:spacing w:after="60" w:line="254" w:lineRule="auto"/>
        <w:keepLines/>
      </w:pPr>
      <w:r>
        <w:rPr>
          <w:b/>
        </w:rPr>
        <w:t xml:space="preserve">3.6. </w:t>
      </w:r>
      <w:r>
        <w:t>Пользователь вправе прекратить использование Сервиса и удалить учётную запись доступным в интерфейсе способом либо направить соответствующее обращение. Удаление учётной записи не прекращает обработку минимального объёма данных, если их сохранение необходимо по закону, для подтверждения расчётов или защиты права.</w:t>
      </w:r>
    </w:p>
    <w:p>
      <w:pPr>
        <w:pStyle w:val="Heading1"/>
        <w:spacing w:before="180" w:after="80"/>
        <w:keepNext/>
      </w:pPr>
      <w:r>
        <w:t>4. Бесплатные функции и лимиты</w:t>
      </w:r>
    </w:p>
    <w:p>
      <w:pPr>
        <w:spacing w:after="60" w:line="254" w:lineRule="auto"/>
        <w:keepLines/>
      </w:pPr>
      <w:r>
        <w:rPr>
          <w:b/>
        </w:rPr>
        <w:t xml:space="preserve">4.1. </w:t>
      </w:r>
      <w:r>
        <w:t>Исполнитель вправе предоставлять бесплатный доступ к отдельным функциям Сервиса, включая ограниченное число поисков, ознакомительный доступ или иные пробные возможности.</w:t>
      </w:r>
    </w:p>
    <w:p>
      <w:pPr>
        <w:spacing w:after="60" w:line="254" w:lineRule="auto"/>
        <w:keepLines/>
      </w:pPr>
      <w:r>
        <w:rPr>
          <w:b/>
        </w:rPr>
        <w:t xml:space="preserve">4.2. </w:t>
      </w:r>
      <w:r>
        <w:t>Размер бесплатного лимита, период его обновления и доступный состав функций определяются интерфейсом Сервиса и могут изменяться для будущего использования без возникновения денежного обязательства перед Пользователем.</w:t>
      </w:r>
    </w:p>
    <w:p>
      <w:pPr>
        <w:spacing w:after="60" w:line="254" w:lineRule="auto"/>
        <w:keepLines/>
      </w:pPr>
      <w:r>
        <w:rPr>
          <w:b/>
        </w:rPr>
        <w:t xml:space="preserve">4.3. </w:t>
      </w:r>
      <w:r>
        <w:t>Неиспользованный бесплатный лимит не имеет денежного эквивалента, не подлежит обмену, выплате или возврату.</w:t>
      </w:r>
    </w:p>
    <w:p>
      <w:pPr>
        <w:spacing w:after="60" w:line="254" w:lineRule="auto"/>
        <w:keepLines/>
      </w:pPr>
      <w:r>
        <w:rPr>
          <w:b/>
        </w:rPr>
        <w:t xml:space="preserve">4.4. </w:t>
      </w:r>
      <w:r>
        <w:t>Создание нескольких аккаунтов, изменение технических идентификаторов, автоматизация запросов или иные действия, направленные преимущественно на обход бесплатных лимитов, запрещены.</w:t>
      </w:r>
    </w:p>
    <w:p>
      <w:pPr>
        <w:spacing w:after="60" w:line="254" w:lineRule="auto"/>
        <w:keepLines/>
      </w:pPr>
      <w:r>
        <w:rPr>
          <w:b/>
        </w:rPr>
        <w:t xml:space="preserve">4.5. </w:t>
      </w:r>
      <w:r>
        <w:t>Для учёта бесплатных лимитов и противодействия злоупотреблениям Сервис может использовать минимальные технические идентификаторы и сведения об устройстве в порядке, установленном Политикой обработки персональных данных.</w:t>
      </w:r>
    </w:p>
    <w:p>
      <w:pPr>
        <w:pStyle w:val="Heading1"/>
        <w:spacing w:before="180" w:after="80"/>
        <w:keepNext/>
      </w:pPr>
      <w:r>
        <w:t>5. Разрешённое использование</w:t>
      </w:r>
    </w:p>
    <w:p>
      <w:pPr>
        <w:spacing w:after="60" w:line="254" w:lineRule="auto"/>
        <w:keepLines/>
      </w:pPr>
      <w:r>
        <w:rPr>
          <w:b/>
        </w:rPr>
        <w:t xml:space="preserve">5.1. </w:t>
      </w:r>
      <w:r>
        <w:t>Пользователь вправе использовать Сервис для законных личных, учебных и профессиональных целей, включая поиск судебной практики, предварительный анализ документов, подготовку к исследованию правовой позиции и сохранение релевантных материалов.</w:t>
      </w:r>
    </w:p>
    <w:p>
      <w:pPr>
        <w:spacing w:after="60" w:line="254" w:lineRule="auto"/>
        <w:keepLines/>
      </w:pPr>
      <w:r>
        <w:rPr>
          <w:b/>
        </w:rPr>
        <w:t xml:space="preserve">5.2. </w:t>
      </w:r>
      <w:r>
        <w:t>Пользователь вправе использовать отдельные результаты Сервиса в собственных рабочих материалах и документах с учётом правового режима первоисточников и обязанности самостоятельно проверять юридически значимую информацию.</w:t>
      </w:r>
    </w:p>
    <w:p>
      <w:pPr>
        <w:spacing w:after="60" w:line="254" w:lineRule="auto"/>
        <w:keepLines/>
      </w:pPr>
      <w:r>
        <w:rPr>
          <w:b/>
        </w:rPr>
        <w:t xml:space="preserve">5.3. </w:t>
      </w:r>
      <w:r>
        <w:t>Судебные акты и официальные документы сохраняют установленный законом правовой режим. Отображение их реквизитов, фрагментов или ссылок в Сервисе не означает присвоения Исполнителем исключительных прав на официальные документы.</w:t>
      </w:r>
    </w:p>
    <w:p>
      <w:pPr>
        <w:pStyle w:val="Heading1"/>
        <w:spacing w:before="180" w:after="80"/>
        <w:keepNext/>
      </w:pPr>
      <w:r>
        <w:t>6. Запрещённое использование</w:t>
      </w:r>
    </w:p>
    <w:p>
      <w:pPr>
        <w:spacing w:after="60" w:line="254" w:lineRule="auto"/>
        <w:keepLines/>
      </w:pPr>
      <w:r>
        <w:rPr>
          <w:b/>
        </w:rPr>
        <w:t xml:space="preserve">6.1. </w:t>
      </w:r>
      <w:r>
        <w:t>Пользователю запрещается использовать Сервис способом, нарушающим законодательство Российской Федерации, права третьих лиц или нормальную работу Сервиса.</w:t>
      </w:r>
    </w:p>
    <w:p>
      <w:pPr>
        <w:spacing w:after="60" w:line="254" w:lineRule="auto"/>
        <w:keepLines/>
      </w:pPr>
      <w:r>
        <w:rPr>
          <w:b/>
        </w:rPr>
        <w:t xml:space="preserve">6.2. </w:t>
      </w:r>
      <w:r>
        <w:t>В частности, без отдельного письменного разрешения Исполнителя запрещаются: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массовый автоматизированный сбор, парсинг, скрейпинг или выгрузка данных, создающие повышенную нагрузку либо направленные на копирование существенной части базы или результатов Сервиса;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обход технических ограничений, лимитов, механизмов авторизации, оплаты или безопасности;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использование ботов, скриптов, эмуляторов, прокси-цепочек и иных средств преимущественно для обхода лимитов или ограничения доступа;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несанкционированное тестирование уязвимостей, подбор паролей, вмешательство в сетевое взаимодействие и попытки получить доступ к чужим аккаунтам, внутренним интерфейсам или данным;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загрузка вредоносного кода, файлов, предназначенных для нарушения работы Сервиса, либо заведомо незаконного контента;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декомпиляция, модификация и обратное проектирование Сервиса в объёме, запрещённом законодательством;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перепродажа, сдача в аренду, передача платного аккаунта или предоставление массового доступа третьим лицам в обход предусмотренных Сервисом способов;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использование Сервиса для незаконного получения, распространения или иной неправомерной обработки персональных данных, охраняемой законом тайны или материалов, на использование которых у Пользователя отсутствует законное основание.</w:t>
      </w:r>
    </w:p>
    <w:p>
      <w:pPr>
        <w:spacing w:after="60" w:line="254" w:lineRule="auto"/>
        <w:keepLines/>
      </w:pPr>
      <w:r>
        <w:rPr>
          <w:b/>
        </w:rPr>
        <w:t xml:space="preserve">6.3. </w:t>
      </w:r>
      <w:r>
        <w:t>Обычное использование браузера, поисковых механизмов самого Сервиса, экспорт или копирование разумного объёма результатов для собственной работы не считается запрещённой автоматизацией.</w:t>
      </w:r>
    </w:p>
    <w:p>
      <w:pPr>
        <w:pStyle w:val="Heading1"/>
        <w:spacing w:before="180" w:after="80"/>
        <w:keepNext/>
      </w:pPr>
      <w:r>
        <w:t>7. Пользовательские документы и иные материалы</w:t>
      </w:r>
    </w:p>
    <w:p>
      <w:pPr>
        <w:spacing w:after="60" w:line="254" w:lineRule="auto"/>
        <w:keepLines/>
      </w:pPr>
      <w:r>
        <w:rPr>
          <w:b/>
        </w:rPr>
        <w:t xml:space="preserve">7.1. </w:t>
      </w:r>
      <w:r>
        <w:t>Пользователь самостоятельно определяет содержание запросов, документов, текстов и иных материалов, которые вводит или загружает в Сервис.</w:t>
      </w:r>
    </w:p>
    <w:p>
      <w:pPr>
        <w:spacing w:after="60" w:line="254" w:lineRule="auto"/>
        <w:keepLines/>
      </w:pPr>
      <w:r>
        <w:rPr>
          <w:b/>
        </w:rPr>
        <w:t xml:space="preserve">7.2. </w:t>
      </w:r>
      <w:r>
        <w:t>Передавая материал, Пользователь подтверждает наличие законного основания для его получения, использования и передачи в объёме, необходимом для выполнения выбранной функции.</w:t>
      </w:r>
    </w:p>
    <w:p>
      <w:pPr>
        <w:spacing w:after="60" w:line="254" w:lineRule="auto"/>
        <w:keepLines/>
      </w:pPr>
      <w:r>
        <w:rPr>
          <w:b/>
        </w:rPr>
        <w:t xml:space="preserve">7.3. </w:t>
      </w:r>
      <w:r>
        <w:t>Если материал содержит персональные данные третьих лиц, специальные категории персональных данных, сведения о судимости, коммерческую, адвокатскую, врачебную или иную охраняемую законом тайну, Пользователь самостоятельно оценивает наличие правового основания для такой передачи и несёт ответственность за незаконную загрузку в пределах, установленных законом.</w:t>
      </w:r>
    </w:p>
    <w:p>
      <w:pPr>
        <w:spacing w:after="60" w:line="254" w:lineRule="auto"/>
        <w:keepLines/>
      </w:pPr>
      <w:r>
        <w:rPr>
          <w:b/>
        </w:rPr>
        <w:t xml:space="preserve">7.4. </w:t>
      </w:r>
      <w:r>
        <w:t>Наличие персональных данных или иной охраняемой информации в судебном или ином документе само по себе не означает запрет на его обработку Сервисом, если Пользователь вправе передать соответствующую информацию и обработка допускается законодательством.</w:t>
      </w:r>
    </w:p>
    <w:p>
      <w:pPr>
        <w:spacing w:after="60" w:line="254" w:lineRule="auto"/>
        <w:keepLines/>
      </w:pPr>
      <w:r>
        <w:rPr>
          <w:b/>
        </w:rPr>
        <w:t xml:space="preserve">7.5. </w:t>
      </w:r>
      <w:r>
        <w:t>Исполнитель не осуществляет предварительную юридическую экспертизу каждого файла и не обязан до автоматизированной обработки устанавливать, на каком именно основании Пользователь получил сведения, содержащиеся в загруженном материале, если иное прямо не предусмотрено законом.</w:t>
      </w:r>
    </w:p>
    <w:p>
      <w:pPr>
        <w:spacing w:after="60" w:line="254" w:lineRule="auto"/>
        <w:keepLines/>
      </w:pPr>
      <w:r>
        <w:rPr>
          <w:b/>
        </w:rPr>
        <w:t xml:space="preserve">7.6. </w:t>
      </w:r>
      <w:r>
        <w:t>Пользователь должен по возможности не передавать сведения, явно не относящиеся к цели запроса, и использовать обезличивание, когда оно позволяет получить требуемый результат без раскрытия избыточной информации.</w:t>
      </w:r>
    </w:p>
    <w:p>
      <w:pPr>
        <w:spacing w:after="60" w:line="254" w:lineRule="auto"/>
        <w:keepLines/>
      </w:pPr>
      <w:r>
        <w:rPr>
          <w:b/>
        </w:rPr>
        <w:t xml:space="preserve">7.7. </w:t>
      </w:r>
      <w:r>
        <w:t>Права на загруженные материалы остаются у их правообладателей. Пользователь предоставляет Исполнителю техническое право воспроизводить и обрабатывать материал исключительно в объёме, необходимом для выполнения запроса, обеспечения безопасности, разрешения технического инцидента и исполнения требований закона.</w:t>
      </w:r>
    </w:p>
    <w:p>
      <w:pPr>
        <w:spacing w:after="60" w:line="254" w:lineRule="auto"/>
        <w:keepLines/>
      </w:pPr>
      <w:r>
        <w:rPr>
          <w:b/>
        </w:rPr>
        <w:t xml:space="preserve">7.8. </w:t>
      </w:r>
      <w:r>
        <w:t>Исполнитель не вправе публиковать пользовательские материалы, использовать их для рекламы либо для самостоятельного обучения моделей искусственного интеллекта без отдельного законного основания и, когда это требуется, отдельного согласия.</w:t>
      </w:r>
    </w:p>
    <w:p>
      <w:pPr>
        <w:pStyle w:val="Heading1"/>
        <w:spacing w:before="180" w:after="80"/>
        <w:keepNext/>
      </w:pPr>
      <w:r>
        <w:t>8. Поиск, автоматизированный анализ и искусственный интеллект</w:t>
      </w:r>
    </w:p>
    <w:p>
      <w:pPr>
        <w:spacing w:after="60" w:line="254" w:lineRule="auto"/>
        <w:keepLines/>
      </w:pPr>
      <w:r>
        <w:rPr>
          <w:b/>
        </w:rPr>
        <w:t xml:space="preserve">8.1. </w:t>
      </w:r>
      <w:r>
        <w:t>Сервис выполняет информационный поиск и автоматизированный анализ. В отдельных функциях могут использоваться алгоритмические методы и технологии искусственного интеллекта.</w:t>
      </w:r>
    </w:p>
    <w:p>
      <w:pPr>
        <w:spacing w:after="60" w:line="254" w:lineRule="auto"/>
        <w:keepLines/>
      </w:pPr>
      <w:r>
        <w:rPr>
          <w:b/>
        </w:rPr>
        <w:t xml:space="preserve">8.2. </w:t>
      </w:r>
      <w:r>
        <w:t>Автоматизированные технологии могут формировать неполные, неточные, противоречивые или ошибочные результаты, неверно определять релевантность и пропускать материалы.</w:t>
      </w:r>
    </w:p>
    <w:p>
      <w:pPr>
        <w:spacing w:after="60" w:line="254" w:lineRule="auto"/>
        <w:keepLines/>
      </w:pPr>
      <w:r>
        <w:rPr>
          <w:b/>
        </w:rPr>
        <w:t xml:space="preserve">8.3. </w:t>
      </w:r>
      <w:r>
        <w:t>Результат не является индивидуальной юридической консультацией, заключением адвоката, судебной экспертизой, официальным толкованием права или гарантией определённого исхода дела.</w:t>
      </w:r>
    </w:p>
    <w:p>
      <w:pPr>
        <w:spacing w:after="60" w:line="254" w:lineRule="auto"/>
        <w:keepLines/>
      </w:pPr>
      <w:r>
        <w:rPr>
          <w:b/>
        </w:rPr>
        <w:t xml:space="preserve">8.4. </w:t>
      </w:r>
      <w:r>
        <w:t>Перед использованием результата в иске, жалобе, договоре, процессуальном документе или при совершении иного юридически значимого действия Пользователь обязан самостоятельно проверить первоисточник, реквизиты, актуальность, статус судебного акта и его применимость к конкретным обстоятельствам.</w:t>
      </w:r>
    </w:p>
    <w:p>
      <w:pPr>
        <w:spacing w:after="60" w:line="254" w:lineRule="auto"/>
        <w:keepLines/>
      </w:pPr>
      <w:r>
        <w:rPr>
          <w:b/>
        </w:rPr>
        <w:t xml:space="preserve">8.5. </w:t>
      </w:r>
      <w:r>
        <w:t>Исполнитель не гарантирует наличие в базе абсолютно всех судебных актов, мгновенное появление вновь опубликованных документов, отсутствие отмены или изменения найденного акта в будущем, совпадение обстоятельств найденного дела с делом Пользователя либо достижение конкретного судебного, административного или финансового результата.</w:t>
      </w:r>
    </w:p>
    <w:p>
      <w:pPr>
        <w:pStyle w:val="Heading1"/>
        <w:spacing w:before="180" w:after="80"/>
        <w:keepNext/>
      </w:pPr>
      <w:r>
        <w:t>9. Внешние источники и ссылки</w:t>
      </w:r>
    </w:p>
    <w:p>
      <w:pPr>
        <w:spacing w:after="60" w:line="254" w:lineRule="auto"/>
        <w:keepLines/>
      </w:pPr>
      <w:r>
        <w:rPr>
          <w:b/>
        </w:rPr>
        <w:t xml:space="preserve">9.1. </w:t>
      </w:r>
      <w:r>
        <w:t>Сервис может использовать, индексировать, цитировать или предоставлять ссылки на официальные сайты судов, государственные информационные системы и иные внешние источники.</w:t>
      </w:r>
    </w:p>
    <w:p>
      <w:pPr>
        <w:spacing w:after="60" w:line="254" w:lineRule="auto"/>
        <w:keepLines/>
      </w:pPr>
      <w:r>
        <w:rPr>
          <w:b/>
        </w:rPr>
        <w:t xml:space="preserve">9.2. </w:t>
      </w:r>
      <w:r>
        <w:t>Исполнитель не управляет внешними ресурсами и не отвечает за их содержание, доступность, изменение, удаление документов, задержки публикации или технические ошибки, возникшие не вследствие действий Исполнителя.</w:t>
      </w:r>
    </w:p>
    <w:p>
      <w:pPr>
        <w:spacing w:after="60" w:line="254" w:lineRule="auto"/>
        <w:keepLines/>
      </w:pPr>
      <w:r>
        <w:rPr>
          <w:b/>
        </w:rPr>
        <w:t xml:space="preserve">9.3. </w:t>
      </w:r>
      <w:r>
        <w:t>Переход по внешней ссылке осуществляется Пользователем самостоятельно. Условия использования и политика конфиденциальности стороннего ресурса определяются его владельцем.</w:t>
      </w:r>
    </w:p>
    <w:p>
      <w:pPr>
        <w:spacing w:after="60" w:line="254" w:lineRule="auto"/>
        <w:keepLines/>
      </w:pPr>
      <w:r>
        <w:rPr>
          <w:b/>
        </w:rPr>
        <w:t xml:space="preserve">9.4. </w:t>
      </w:r>
      <w:r>
        <w:t>Если внешний источник временно недоступен, Исполнитель вправе показать ранее полученные реквизиты, кэшированную техническую информацию либо сообщение о недоступности источника, если это не создаёт ложного представления об актуальности данных.</w:t>
      </w:r>
    </w:p>
    <w:p>
      <w:pPr>
        <w:pStyle w:val="Heading1"/>
        <w:spacing w:before="180" w:after="80"/>
        <w:keepNext/>
      </w:pPr>
      <w:r>
        <w:t>10. История, избранное и хранение результатов</w:t>
      </w:r>
    </w:p>
    <w:p>
      <w:pPr>
        <w:spacing w:after="60" w:line="254" w:lineRule="auto"/>
        <w:keepLines/>
      </w:pPr>
      <w:r>
        <w:rPr>
          <w:b/>
        </w:rPr>
        <w:t xml:space="preserve">10.1. </w:t>
      </w:r>
      <w:r>
        <w:t>Сервис может предоставлять историю запросов, избранное, сохранение результатов и иные функции удобства.</w:t>
      </w:r>
    </w:p>
    <w:p>
      <w:pPr>
        <w:spacing w:after="60" w:line="254" w:lineRule="auto"/>
        <w:keepLines/>
      </w:pPr>
      <w:r>
        <w:rPr>
          <w:b/>
        </w:rPr>
        <w:t xml:space="preserve">10.2. </w:t>
      </w:r>
      <w:r>
        <w:t>Сервис не является системой архивного или резервного хранения документов. Пользователь самостоятельно обеспечивает сохранение копий материалов и результатов, имеющих для него существенное значение.</w:t>
      </w:r>
    </w:p>
    <w:p>
      <w:pPr>
        <w:spacing w:after="60" w:line="254" w:lineRule="auto"/>
        <w:keepLines/>
      </w:pPr>
      <w:r>
        <w:rPr>
          <w:b/>
        </w:rPr>
        <w:t xml:space="preserve">10.3. </w:t>
      </w:r>
      <w:r>
        <w:t>Наличие функции истории или избранного не является гарантией бессрочного хранения. Сроки хранения определяются функциональностью Сервиса, Политикой обработки персональных данных и обязательными требованиями закона.</w:t>
      </w:r>
    </w:p>
    <w:p>
      <w:pPr>
        <w:spacing w:after="60" w:line="254" w:lineRule="auto"/>
        <w:keepLines/>
      </w:pPr>
      <w:r>
        <w:rPr>
          <w:b/>
        </w:rPr>
        <w:t xml:space="preserve">10.4. </w:t>
      </w:r>
      <w:r>
        <w:t>При удалении Пользователем материала, истории или учётной записи данные удаляются или перестают быть доступны в активных системах в порядке, установленном Политикой обработки персональных данных; резервные копии могут очищаться по установленному циклу.</w:t>
      </w:r>
    </w:p>
    <w:p>
      <w:pPr>
        <w:pStyle w:val="Heading1"/>
        <w:spacing w:before="180" w:after="80"/>
        <w:keepNext/>
      </w:pPr>
      <w:r>
        <w:t>11. Работа Сервиса, обновления и технические требования</w:t>
      </w:r>
    </w:p>
    <w:p>
      <w:pPr>
        <w:spacing w:after="60" w:line="254" w:lineRule="auto"/>
        <w:keepLines/>
      </w:pPr>
      <w:r>
        <w:rPr>
          <w:b/>
        </w:rPr>
        <w:t xml:space="preserve">11.1. </w:t>
      </w:r>
      <w:r>
        <w:t>Для использования Сервиса требуется совместимое устройство, браузер, подключение к сети Интернет и иные технические условия, находящиеся на стороне Пользователя.</w:t>
      </w:r>
    </w:p>
    <w:p>
      <w:pPr>
        <w:spacing w:after="60" w:line="254" w:lineRule="auto"/>
        <w:keepLines/>
      </w:pPr>
      <w:r>
        <w:rPr>
          <w:b/>
        </w:rPr>
        <w:t xml:space="preserve">11.2. </w:t>
      </w:r>
      <w:r>
        <w:t>Исполнитель вправе изменять интерфейс, алгоритмы, способы поиска, внутреннюю архитектуру, программное обеспечение и состав бесплатных функций, если это не приводит к необоснованному уменьшению уже оплаченного объёма услуг.</w:t>
      </w:r>
    </w:p>
    <w:p>
      <w:pPr>
        <w:spacing w:after="60" w:line="254" w:lineRule="auto"/>
        <w:keepLines/>
      </w:pPr>
      <w:r>
        <w:rPr>
          <w:b/>
        </w:rPr>
        <w:t xml:space="preserve">11.3. </w:t>
      </w:r>
      <w:r>
        <w:t>Исполнитель вправе проводить профилактические и аварийные работы, временно ограничивать отдельные функции для обновления, устранения уязвимости, восстановления после сбоя или обеспечения безопасности.</w:t>
      </w:r>
    </w:p>
    <w:p>
      <w:pPr>
        <w:spacing w:after="60" w:line="254" w:lineRule="auto"/>
        <w:keepLines/>
      </w:pPr>
      <w:r>
        <w:rPr>
          <w:b/>
        </w:rPr>
        <w:t xml:space="preserve">11.4. </w:t>
      </w:r>
      <w:r>
        <w:t>Исполнитель не отвечает за задержки или невозможность использования Сервиса в той мере, в которой они вызваны обстоятельствами вне его разумного контроля, включая сбои сети Интернет, операторов связи, хостинг- и инфраструктурных провайдеров, платёжных организаций, почтовых сервисов, официальных сайтов судов, государственных систем, устройств или программ Пользователя, а также обязательные ограничения государственных органов.</w:t>
      </w:r>
    </w:p>
    <w:p>
      <w:pPr>
        <w:spacing w:after="60" w:line="254" w:lineRule="auto"/>
        <w:keepLines/>
      </w:pPr>
      <w:r>
        <w:rPr>
          <w:b/>
        </w:rPr>
        <w:t xml:space="preserve">11.5. </w:t>
      </w:r>
      <w:r>
        <w:t>При подтверждённом существенном сбое на стороне Исполнителя, затронувшем оплаченные функции, применяются меры, предусмотренные Публичной офертой.</w:t>
      </w:r>
    </w:p>
    <w:p>
      <w:pPr>
        <w:pStyle w:val="Heading1"/>
        <w:spacing w:before="180" w:after="80"/>
        <w:keepNext/>
      </w:pPr>
      <w:r>
        <w:t>12. Безопасность и противодействие злоупотреблениям</w:t>
      </w:r>
    </w:p>
    <w:p>
      <w:pPr>
        <w:spacing w:after="60" w:line="254" w:lineRule="auto"/>
        <w:keepLines/>
      </w:pPr>
      <w:r>
        <w:rPr>
          <w:b/>
        </w:rPr>
        <w:t xml:space="preserve">12.1. </w:t>
      </w:r>
      <w:r>
        <w:t>Исполнитель вправе применять технические средства защиты, журналы событий, rate limit, анализ аномального поведения и иные соразмерные меры для предотвращения взлома, мошенничества, массового парсинга и обхода лимитов.</w:t>
      </w:r>
    </w:p>
    <w:p>
      <w:pPr>
        <w:spacing w:after="60" w:line="254" w:lineRule="auto"/>
        <w:keepLines/>
      </w:pPr>
      <w:r>
        <w:rPr>
          <w:b/>
        </w:rPr>
        <w:t xml:space="preserve">12.2. </w:t>
      </w:r>
      <w:r>
        <w:t>Автоматический механизм безопасности может временно ограничить запрос, сессию или учётную запись при выявлении признаков текущей угрозы. Значимое или длительное ограничение подлежит последующей проверке в разумный срок.</w:t>
      </w:r>
    </w:p>
    <w:p>
      <w:pPr>
        <w:spacing w:after="60" w:line="254" w:lineRule="auto"/>
        <w:keepLines/>
      </w:pPr>
      <w:r>
        <w:rPr>
          <w:b/>
        </w:rPr>
        <w:t xml:space="preserve">12.3. </w:t>
      </w:r>
      <w:r>
        <w:t>Пользователь вправе обратиться в поддержку и сообщить обстоятельства, свидетельствующие об ошибочности ограничения. Исполнитель рассматривает относящиеся к обращению материалы и сообщает результат доступным способом.</w:t>
      </w:r>
    </w:p>
    <w:p>
      <w:pPr>
        <w:spacing w:after="60" w:line="254" w:lineRule="auto"/>
        <w:keepLines/>
      </w:pPr>
      <w:r>
        <w:rPr>
          <w:b/>
        </w:rPr>
        <w:t xml:space="preserve">12.4. </w:t>
      </w:r>
      <w:r>
        <w:t>Исполнитель вправе удалить или изолировать конкретный пользовательский материал, если он технически опасен, его хранение или обработка явно нарушают обязательное требование закона либо поступило подлежащее исполнению требование компетентного органа.</w:t>
      </w:r>
    </w:p>
    <w:p>
      <w:pPr>
        <w:pStyle w:val="Heading1"/>
        <w:spacing w:before="180" w:after="80"/>
        <w:keepNext/>
      </w:pPr>
      <w:r>
        <w:t>13. Ограничение и прекращение доступа</w:t>
      </w:r>
    </w:p>
    <w:p>
      <w:pPr>
        <w:spacing w:after="60" w:line="254" w:lineRule="auto"/>
        <w:keepLines/>
      </w:pPr>
      <w:r>
        <w:rPr>
          <w:b/>
        </w:rPr>
        <w:t xml:space="preserve">13.1. </w:t>
      </w:r>
      <w:r>
        <w:t>В зависимости от характера нарушения Исполнитель вправе применить предупреждение, ограничение отдельной функции, временную блокировку либо прекращение доступа.</w:t>
      </w:r>
    </w:p>
    <w:p>
      <w:pPr>
        <w:spacing w:after="60" w:line="254" w:lineRule="auto"/>
        <w:keepLines/>
      </w:pPr>
      <w:r>
        <w:rPr>
          <w:b/>
        </w:rPr>
        <w:t xml:space="preserve">13.2. </w:t>
      </w:r>
      <w:r>
        <w:t>Мера должна быть разумно соразмерна нарушению, его повторности, последствиям и риску для Сервиса, других пользователей и третьих лиц.</w:t>
      </w:r>
    </w:p>
    <w:p>
      <w:pPr>
        <w:spacing w:after="60" w:line="254" w:lineRule="auto"/>
        <w:keepLines/>
      </w:pPr>
      <w:r>
        <w:rPr>
          <w:b/>
        </w:rPr>
        <w:t xml:space="preserve">13.3. </w:t>
      </w:r>
      <w:r>
        <w:t>Немедленное временное ограничение допускается при текущей угрозе безопасности, попытке взлома, массовой автоматизированной атаке, использовании вредоносного ПО или иной ситуации, в которой задержка может увеличить ущерб.</w:t>
      </w:r>
    </w:p>
    <w:p>
      <w:pPr>
        <w:spacing w:after="60" w:line="254" w:lineRule="auto"/>
        <w:keepLines/>
      </w:pPr>
      <w:r>
        <w:rPr>
          <w:b/>
        </w:rPr>
        <w:t xml:space="preserve">13.4. </w:t>
      </w:r>
      <w:r>
        <w:t>Постоянное прекращение доступа допускается при существенном или повторном нарушении Условий, использовании Сервиса в явно незаконных целях, подтверждённом мошенничестве либо в иных предусмотренных законом случаях.</w:t>
      </w:r>
    </w:p>
    <w:p>
      <w:pPr>
        <w:spacing w:after="60" w:line="254" w:lineRule="auto"/>
        <w:keepLines/>
      </w:pPr>
      <w:r>
        <w:rPr>
          <w:b/>
        </w:rPr>
        <w:t xml:space="preserve">13.5. </w:t>
      </w:r>
      <w:r>
        <w:t>Если ограничение оказалось ошибочным, Исполнитель восстанавливает доступ и, когда это необходимо для сохранения оплаченного объёма, применяет меры, предусмотренные Публичной офертой.</w:t>
      </w:r>
    </w:p>
    <w:p>
      <w:pPr>
        <w:spacing w:after="60" w:line="254" w:lineRule="auto"/>
        <w:keepLines/>
      </w:pPr>
      <w:r>
        <w:rPr>
          <w:b/>
        </w:rPr>
        <w:t xml:space="preserve">13.6. </w:t>
      </w:r>
      <w:r>
        <w:t>Блокировка не лишает Пользователя прав на возврат денежных средств или иные требования в той мере, в какой такие права предоставлены обязательными нормами законодательства.</w:t>
      </w:r>
    </w:p>
    <w:p>
      <w:pPr>
        <w:pStyle w:val="Heading1"/>
        <w:spacing w:before="180" w:after="80"/>
        <w:keepNext/>
      </w:pPr>
      <w:r>
        <w:t>14. Интеллектуальные права</w:t>
      </w:r>
    </w:p>
    <w:p>
      <w:pPr>
        <w:spacing w:after="60" w:line="254" w:lineRule="auto"/>
        <w:keepLines/>
      </w:pPr>
      <w:r>
        <w:rPr>
          <w:b/>
        </w:rPr>
        <w:t xml:space="preserve">14.1. </w:t>
      </w:r>
      <w:r>
        <w:t>Исключительные права на программный код, дизайн, структуру интерфейса, оригинальные тексты, подбор и организацию охраняемых элементов Сервиса принадлежат Исполнителю либо используются им на законном основании.</w:t>
      </w:r>
    </w:p>
    <w:p>
      <w:pPr>
        <w:spacing w:after="60" w:line="254" w:lineRule="auto"/>
        <w:keepLines/>
      </w:pPr>
      <w:r>
        <w:rPr>
          <w:b/>
        </w:rPr>
        <w:t xml:space="preserve">14.2. </w:t>
      </w:r>
      <w:r>
        <w:t>Предоставление доступа к Сервису не означает передачу Пользователю исключительных прав на программное обеспечение, базы, дизайн или иные охраняемые элементы.</w:t>
      </w:r>
    </w:p>
    <w:p>
      <w:pPr>
        <w:spacing w:after="60" w:line="254" w:lineRule="auto"/>
        <w:keepLines/>
      </w:pPr>
      <w:r>
        <w:rPr>
          <w:b/>
        </w:rPr>
        <w:t xml:space="preserve">14.3. </w:t>
      </w:r>
      <w:r>
        <w:t>Пользователь вправе использовать функциональность Сервиса только в пределах настоящих Условий, Публичной оферты и законодательства.</w:t>
      </w:r>
    </w:p>
    <w:p>
      <w:pPr>
        <w:spacing w:after="60" w:line="254" w:lineRule="auto"/>
        <w:keepLines/>
      </w:pPr>
      <w:r>
        <w:rPr>
          <w:b/>
        </w:rPr>
        <w:t xml:space="preserve">14.4. </w:t>
      </w:r>
      <w:r>
        <w:t>Права на пользовательские материалы остаются у соответствующих правообладателей. Права на официальные государственные и судебные документы определяются законодательством.</w:t>
      </w:r>
    </w:p>
    <w:p>
      <w:pPr>
        <w:pStyle w:val="Heading1"/>
        <w:spacing w:before="180" w:after="80"/>
        <w:keepNext/>
      </w:pPr>
      <w:r>
        <w:t>15. Персональные данные, cookies и сообщения</w:t>
      </w:r>
    </w:p>
    <w:p>
      <w:pPr>
        <w:spacing w:after="60" w:line="254" w:lineRule="auto"/>
        <w:keepLines/>
      </w:pPr>
      <w:r>
        <w:rPr>
          <w:b/>
        </w:rPr>
        <w:t xml:space="preserve">15.1. </w:t>
      </w:r>
      <w:r>
        <w:t>Обработка персональных данных осуществляется в соответствии с опубликованной Политикой обработки персональных данных.</w:t>
      </w:r>
    </w:p>
    <w:p>
      <w:pPr>
        <w:spacing w:after="60" w:line="254" w:lineRule="auto"/>
        <w:keepLines/>
      </w:pPr>
      <w:r>
        <w:rPr>
          <w:b/>
        </w:rPr>
        <w:t xml:space="preserve">15.2. </w:t>
      </w:r>
      <w:r>
        <w:t>Когда правовым основанием является согласие, оно предоставляется отдельно от принятия настоящих Условий. Отказ от необязательного согласия не должен ограничивать функции, для которых соответствующая обработка объективно не требуется.</w:t>
      </w:r>
    </w:p>
    <w:p>
      <w:pPr>
        <w:spacing w:after="60" w:line="254" w:lineRule="auto"/>
        <w:keepLines/>
      </w:pPr>
      <w:r>
        <w:rPr>
          <w:b/>
        </w:rPr>
        <w:t xml:space="preserve">15.3. </w:t>
      </w:r>
      <w:r>
        <w:t>Строго необходимые cookies, localStorage и технические идентификаторы могут использоваться для сессии, авторизации, безопасности, учёта бесплатного лимита и сохранения выбора пользователя. Необязательные аналитические и иные технологии применяются в соответствии с отдельными условиями и выбором Пользователя.</w:t>
      </w:r>
    </w:p>
    <w:p>
      <w:pPr>
        <w:spacing w:after="60" w:line="254" w:lineRule="auto"/>
        <w:keepLines/>
      </w:pPr>
      <w:r>
        <w:rPr>
          <w:b/>
        </w:rPr>
        <w:t xml:space="preserve">15.4. </w:t>
      </w:r>
      <w:r>
        <w:t>Сервисные сообщения об аккаунте, безопасности, оплате, возврате, изменении юридически значимых условий и рассмотрении обращений не являются рекламной рассылкой и могут направляться в объёме, необходимом для работы Сервиса и исполнения договора или закона.</w:t>
      </w:r>
    </w:p>
    <w:p>
      <w:pPr>
        <w:spacing w:after="60" w:line="254" w:lineRule="auto"/>
        <w:keepLines/>
      </w:pPr>
      <w:r>
        <w:rPr>
          <w:b/>
        </w:rPr>
        <w:t xml:space="preserve">15.5. </w:t>
      </w:r>
      <w:r>
        <w:t>Рекламные сообщения направляются только при наличии отдельного необходимого согласия.</w:t>
      </w:r>
    </w:p>
    <w:p>
      <w:pPr>
        <w:pStyle w:val="Heading1"/>
        <w:spacing w:before="180" w:after="80"/>
        <w:keepNext/>
      </w:pPr>
      <w:r>
        <w:t>16. Принцип «как есть» и ограничения гарантий</w:t>
      </w:r>
    </w:p>
    <w:p>
      <w:pPr>
        <w:spacing w:after="60" w:line="254" w:lineRule="auto"/>
        <w:keepLines/>
      </w:pPr>
      <w:r>
        <w:rPr>
          <w:b/>
        </w:rPr>
        <w:t xml:space="preserve">16.1. </w:t>
      </w:r>
      <w:r>
        <w:t>Сервис предоставляется по принципу «как есть» («as is») и «по мере доступности» («as available») с учётом характера автоматизированного информационно-аналитического сервиса.</w:t>
      </w:r>
    </w:p>
    <w:p>
      <w:pPr>
        <w:spacing w:after="60" w:line="254" w:lineRule="auto"/>
        <w:keepLines/>
      </w:pPr>
      <w:r>
        <w:rPr>
          <w:b/>
        </w:rPr>
        <w:t xml:space="preserve">16.2. </w:t>
      </w:r>
      <w:r>
        <w:t>Исполнитель не гарантирует соответствие Сервиса индивидуальным ожиданиям Пользователя, абсолютную полноту результатов, безошибочность алгоритмов, постоянную доступность внешних источников или достижение конкретного результата.</w:t>
      </w:r>
    </w:p>
    <w:p>
      <w:pPr>
        <w:spacing w:after="60" w:line="254" w:lineRule="auto"/>
        <w:keepLines/>
      </w:pPr>
      <w:r>
        <w:rPr>
          <w:b/>
        </w:rPr>
        <w:t xml:space="preserve">16.3. </w:t>
      </w:r>
      <w:r>
        <w:t>Исполнитель не гарантирует сохранность информации во внешнем источнике, неизменность опубликованного судебного акта, отсутствие последующего пересмотра, отмены или изменения правовой позиции.</w:t>
      </w:r>
    </w:p>
    <w:p>
      <w:pPr>
        <w:spacing w:after="60" w:line="254" w:lineRule="auto"/>
        <w:keepLines/>
      </w:pPr>
      <w:r>
        <w:rPr>
          <w:b/>
        </w:rPr>
        <w:t xml:space="preserve">16.4. </w:t>
      </w:r>
      <w:r>
        <w:t>Пользователь самостоятельно оценивает полученные результаты и несёт риск принятия юридически значимого решения без их разумной проверки.</w:t>
      </w:r>
    </w:p>
    <w:p>
      <w:pPr>
        <w:spacing w:after="60" w:line="254" w:lineRule="auto"/>
        <w:keepLines/>
      </w:pPr>
      <w:r>
        <w:rPr>
          <w:b/>
        </w:rPr>
        <w:t xml:space="preserve">16.5. </w:t>
      </w:r>
      <w:r>
        <w:t>Положения настоящего раздела не исключают и не ограничивают ответственность Исполнителя в случаях, когда такая ответственность не может быть исключена или ограничена законодательством Российской Федерации.</w:t>
      </w:r>
    </w:p>
    <w:p>
      <w:pPr>
        <w:pStyle w:val="Heading1"/>
        <w:spacing w:before="180" w:after="80"/>
        <w:keepNext/>
      </w:pPr>
      <w:r>
        <w:t>17. Ответственность</w:t>
      </w:r>
    </w:p>
    <w:p>
      <w:pPr>
        <w:spacing w:after="60" w:line="254" w:lineRule="auto"/>
        <w:keepLines/>
      </w:pPr>
      <w:r>
        <w:rPr>
          <w:b/>
        </w:rPr>
        <w:t xml:space="preserve">17.1. </w:t>
      </w:r>
      <w:r>
        <w:t>Стороны несут ответственность за нарушение настоящих Условий в случаях и пределах, установленных законодательством Российской Федерации.</w:t>
      </w:r>
    </w:p>
    <w:p>
      <w:pPr>
        <w:spacing w:after="60" w:line="254" w:lineRule="auto"/>
        <w:keepLines/>
      </w:pPr>
      <w:r>
        <w:rPr>
          <w:b/>
        </w:rPr>
        <w:t xml:space="preserve">17.2. </w:t>
      </w:r>
      <w:r>
        <w:t>Пользователь несёт ответственность за незаконность содержания или передачи загруженных им материалов, если нарушение возникло вследствие его действий и не было вызвано самостоятельными действиями Исполнителя.</w:t>
      </w:r>
    </w:p>
    <w:p>
      <w:pPr>
        <w:spacing w:after="60" w:line="254" w:lineRule="auto"/>
        <w:keepLines/>
      </w:pPr>
      <w:r>
        <w:rPr>
          <w:b/>
        </w:rPr>
        <w:t xml:space="preserve">17.3. </w:t>
      </w:r>
      <w:r>
        <w:t>Исполнитель не несёт ответственность за последствия использования Пользователем результата без проверки первоисточника, если соответствующая ошибка не свидетельствует о нарушении обязательной обязанности Исполнителя, установленной законом или договором.</w:t>
      </w:r>
    </w:p>
    <w:p>
      <w:pPr>
        <w:spacing w:after="60" w:line="254" w:lineRule="auto"/>
        <w:keepLines/>
      </w:pPr>
      <w:r>
        <w:rPr>
          <w:b/>
        </w:rPr>
        <w:t xml:space="preserve">17.4. </w:t>
      </w:r>
      <w:r>
        <w:t>Если к Исполнителю предъявлены требования вследствие доказанного незаконного использования Сервиса конкретным Пользователем, вопрос о возмещении документально подтверждённых убытков решается по общим правилам законодательства Российской Федерации.</w:t>
      </w:r>
    </w:p>
    <w:p>
      <w:pPr>
        <w:spacing w:after="60" w:line="254" w:lineRule="auto"/>
        <w:keepLines/>
      </w:pPr>
      <w:r>
        <w:rPr>
          <w:b/>
        </w:rPr>
        <w:t xml:space="preserve">17.5. </w:t>
      </w:r>
      <w:r>
        <w:t>Сторона освобождается от ответственности за нарушение вследствие обстоятельств непреодолимой силы в той мере, в какой такие обстоятельства отвечают установленным законом признакам и непосредственно препятствовали исполнению.</w:t>
      </w:r>
    </w:p>
    <w:p>
      <w:pPr>
        <w:pStyle w:val="Heading1"/>
        <w:spacing w:before="180" w:after="80"/>
        <w:keepNext/>
      </w:pPr>
      <w:r>
        <w:t>18. Изменение Условий</w:t>
      </w:r>
    </w:p>
    <w:p>
      <w:pPr>
        <w:spacing w:after="60" w:line="254" w:lineRule="auto"/>
        <w:keepLines/>
      </w:pPr>
      <w:r>
        <w:rPr>
          <w:b/>
        </w:rPr>
        <w:t xml:space="preserve">18.1. </w:t>
      </w:r>
      <w:r>
        <w:t>Исполнитель вправе изменять настоящие Условия с учётом развития Сервиса, изменений законодательства, требований безопасности и необходимости уточнения правил использования.</w:t>
      </w:r>
    </w:p>
    <w:p>
      <w:pPr>
        <w:spacing w:after="60" w:line="254" w:lineRule="auto"/>
        <w:keepLines/>
      </w:pPr>
      <w:r>
        <w:rPr>
          <w:b/>
        </w:rPr>
        <w:t xml:space="preserve">18.2. </w:t>
      </w:r>
      <w:r>
        <w:t>Существенные изменения, затрагивающие правила использования Сервиса, публикуются до их вступления в силу и, когда это разумно необходимо, доводятся до зарегистрированных Пользователей через интерфейс или электронную почту.</w:t>
      </w:r>
    </w:p>
    <w:p>
      <w:pPr>
        <w:spacing w:after="60" w:line="254" w:lineRule="auto"/>
        <w:keepLines/>
      </w:pPr>
      <w:r>
        <w:rPr>
          <w:b/>
        </w:rPr>
        <w:t xml:space="preserve">18.3. </w:t>
      </w:r>
      <w:r>
        <w:t>Изменения, необходимые для исполнения обязательного требования закона или государственного органа, устранения уязвимости либо непосредственной угрозы безопасности, могут вступать в силу с момента публикации.</w:t>
      </w:r>
    </w:p>
    <w:p>
      <w:pPr>
        <w:spacing w:after="60" w:line="254" w:lineRule="auto"/>
        <w:keepLines/>
      </w:pPr>
      <w:r>
        <w:rPr>
          <w:b/>
        </w:rPr>
        <w:t xml:space="preserve">18.4. </w:t>
      </w:r>
      <w:r>
        <w:t>Исправление опечаток, технических ошибок и уточнение формулировок без изменения их правового смысла может осуществляться без предварительного уведомления.</w:t>
      </w:r>
    </w:p>
    <w:p>
      <w:pPr>
        <w:spacing w:after="60" w:line="254" w:lineRule="auto"/>
        <w:keepLines/>
      </w:pPr>
      <w:r>
        <w:rPr>
          <w:b/>
        </w:rPr>
        <w:t xml:space="preserve">18.5. </w:t>
      </w:r>
      <w:r>
        <w:t>Изменение настоящих Условий не уменьшает уже оплаченный объём услуг; вопросы платного доступа регулируются редакцией Публичной оферты, применимой к соответствующему заказу.</w:t>
      </w:r>
    </w:p>
    <w:p>
      <w:pPr>
        <w:spacing w:after="60" w:line="254" w:lineRule="auto"/>
        <w:keepLines/>
      </w:pPr>
      <w:r>
        <w:rPr>
          <w:b/>
        </w:rPr>
        <w:t xml:space="preserve">18.6. </w:t>
      </w:r>
      <w:r>
        <w:t>Предыдущие редакции Условий могут храниться Исполнителем в архиве для подтверждения правил, действовавших в соответствующий период.</w:t>
      </w:r>
    </w:p>
    <w:p>
      <w:pPr>
        <w:pStyle w:val="Heading1"/>
        <w:spacing w:before="180" w:after="80"/>
        <w:keepNext/>
      </w:pPr>
      <w:r>
        <w:t>19. Обращения и заключительные положения</w:t>
      </w:r>
    </w:p>
    <w:p>
      <w:pPr>
        <w:spacing w:after="60" w:line="254" w:lineRule="auto"/>
        <w:keepLines/>
      </w:pPr>
      <w:r>
        <w:rPr>
          <w:b/>
        </w:rPr>
        <w:t xml:space="preserve">19.1. </w:t>
      </w:r>
      <w:r>
        <w:t>Обращения по вопросам использования Сервиса принимаются через доступные каналы поддержки и по адресу электронной почты po.delu.sud@rambler.ru.</w:t>
      </w:r>
    </w:p>
    <w:p>
      <w:pPr>
        <w:spacing w:after="60" w:line="254" w:lineRule="auto"/>
        <w:keepLines/>
      </w:pPr>
      <w:r>
        <w:rPr>
          <w:b/>
        </w:rPr>
        <w:t xml:space="preserve">19.2. </w:t>
      </w:r>
      <w:r>
        <w:t>Стороны вправе стремиться урегулировать разногласие путём переговоров или направления претензии. Настоящий пункт не устанавливает обязательный досудебный порядок, если он не предусмотрен законом.</w:t>
      </w:r>
    </w:p>
    <w:p>
      <w:pPr>
        <w:spacing w:after="60" w:line="254" w:lineRule="auto"/>
        <w:keepLines/>
      </w:pPr>
      <w:r>
        <w:rPr>
          <w:b/>
        </w:rPr>
        <w:t xml:space="preserve">19.3. </w:t>
      </w:r>
      <w:r>
        <w:t>Споры рассматриваются в соответствии с правилами подведомственности и подсудности, установленными законодательством Российской Федерации. Права потребителя на выбор подсудности, если они применимы, не ограничиваются.</w:t>
      </w:r>
    </w:p>
    <w:p>
      <w:pPr>
        <w:spacing w:after="60" w:line="254" w:lineRule="auto"/>
        <w:keepLines/>
      </w:pPr>
      <w:r>
        <w:rPr>
          <w:b/>
        </w:rPr>
        <w:t xml:space="preserve">19.4. </w:t>
      </w:r>
      <w:r>
        <w:t>Если отдельное положение настоящих Условий признано недействительным или неприменимым, остальные положения сохраняют силу.</w:t>
      </w:r>
    </w:p>
    <w:p>
      <w:pPr>
        <w:spacing w:after="60" w:line="254" w:lineRule="auto"/>
        <w:keepLines/>
      </w:pPr>
      <w:r>
        <w:rPr>
          <w:b/>
        </w:rPr>
        <w:t xml:space="preserve">19.5. </w:t>
      </w:r>
      <w:r>
        <w:t>Настоящие Условия вместе с Публичной офертой для платных услуг, Политикой обработки персональных данных, отдельными согласиями и специальными условиями, показанными в интерфейсе для конкретной функции, образуют применимую к использованию Сервиса договорную и информационную базу.</w:t>
      </w:r>
    </w:p>
    <w:p>
      <w:pPr>
        <w:spacing w:after="60" w:line="254" w:lineRule="auto"/>
        <w:keepLines/>
      </w:pPr>
      <w:r>
        <w:rPr>
          <w:b/>
        </w:rPr>
        <w:t xml:space="preserve">19.6. </w:t>
      </w:r>
      <w:r>
        <w:t>Информация рекламного, ознакомительного или справочного характера сама по себе не создаёт дополнительных обязательств Исполнителя, кроме случаев, когда соответствующее свойство услуги прямо обещано при её продаже либо имеет обязательное юридическое значение в силу закона.</w:t>
      </w:r>
    </w:p>
    <w:p>
      <w:pPr>
        <w:pStyle w:val="Heading1"/>
        <w:spacing w:before="180" w:after="80"/>
        <w:keepNext/>
      </w:pPr>
      <w:r>
        <w:t>20. Реквизиты Исполнителя</w:t>
      </w:r>
    </w:p>
    <w:p>
      <w:pPr>
        <w:spacing w:after="30" w:line="240" w:lineRule="auto"/>
      </w:pPr>
      <w:r>
        <w:rPr>
          <w:b/>
        </w:rPr>
        <w:t xml:space="preserve">Исполнитель: </w:t>
      </w:r>
      <w:r>
        <w:t>Самозанятый Голушков Александр Николаевич, применяющий специальный налоговый режим «Налог на профессиональный доход»</w:t>
      </w:r>
    </w:p>
    <w:p>
      <w:pPr>
        <w:spacing w:after="30" w:line="240" w:lineRule="auto"/>
      </w:pPr>
      <w:r>
        <w:rPr>
          <w:b/>
        </w:rPr>
        <w:t xml:space="preserve">ИНН: </w:t>
      </w:r>
      <w:r>
        <w:t>390705124956</w:t>
      </w:r>
    </w:p>
    <w:p>
      <w:pPr>
        <w:spacing w:after="30" w:line="240" w:lineRule="auto"/>
      </w:pPr>
      <w:r>
        <w:rPr>
          <w:b/>
        </w:rPr>
        <w:t xml:space="preserve">ОГРН / ОГРНИП: </w:t>
      </w:r>
      <w:r>
        <w:t>Не присваивается физическому лицу, не зарегистрированному в качестве индивидуального предпринимателя</w:t>
      </w:r>
    </w:p>
    <w:p>
      <w:pPr>
        <w:spacing w:after="30" w:line="240" w:lineRule="auto"/>
      </w:pPr>
      <w:r>
        <w:rPr>
          <w:b/>
        </w:rPr>
        <w:t xml:space="preserve">Адрес для обращений: </w:t>
      </w:r>
      <w:r>
        <w:t>г. Калининград, ул. Колхозная, д. 4 ж, кв. 18</w:t>
      </w:r>
    </w:p>
    <w:p>
      <w:pPr>
        <w:spacing w:after="30" w:line="240" w:lineRule="auto"/>
      </w:pPr>
      <w:r>
        <w:rPr>
          <w:b/>
        </w:rPr>
        <w:t xml:space="preserve">Электронная почта: </w:t>
      </w:r>
      <w:r>
        <w:t>po.delu.sud@rambler.ru</w:t>
      </w:r>
    </w:p>
    <w:p>
      <w:pPr>
        <w:spacing w:after="30" w:line="240" w:lineRule="auto"/>
      </w:pPr>
      <w:r>
        <w:rPr>
          <w:b/>
        </w:rPr>
        <w:t xml:space="preserve">Телефон: </w:t>
      </w:r>
      <w:r>
        <w:t>+7 981 453-10-20</w:t>
      </w:r>
    </w:p>
    <w:p>
      <w:pPr>
        <w:spacing w:after="30" w:line="240" w:lineRule="auto"/>
      </w:pPr>
      <w:r>
        <w:rPr>
          <w:b/>
        </w:rPr>
        <w:t xml:space="preserve">Сайт: </w:t>
      </w:r>
      <w:r>
        <w:t>https://podelusud.ru/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Условия использования · «По Делу» · podelusud.ru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